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30359" w14:textId="77777777" w:rsidR="00CE1B9E" w:rsidRPr="00D24C14" w:rsidRDefault="00CE1B9E" w:rsidP="00CE1B9E">
      <w:pPr>
        <w:spacing w:after="120"/>
        <w:rPr>
          <w:rFonts w:ascii="Arial" w:hAnsi="Arial" w:cs="Arial"/>
          <w:b/>
          <w:color w:val="99CC66"/>
        </w:rPr>
      </w:pPr>
      <w:r w:rsidRPr="00D24C14">
        <w:rPr>
          <w:rFonts w:ascii="Arial" w:hAnsi="Arial" w:cs="Arial"/>
          <w:b/>
          <w:color w:val="99CC66"/>
        </w:rPr>
        <w:t>INSTRUCTIONS:</w:t>
      </w:r>
    </w:p>
    <w:p w14:paraId="36B422AF" w14:textId="0CB2E228" w:rsidR="00CE1B9E" w:rsidRDefault="00CE1B9E" w:rsidP="00CE1B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complete all three sections of the nomination form. Completed nomination forms should be submitted no later than </w:t>
      </w:r>
      <w:r w:rsidR="006D51AC">
        <w:rPr>
          <w:rFonts w:ascii="Arial" w:hAnsi="Arial" w:cs="Arial"/>
          <w:b/>
        </w:rPr>
        <w:t>Friday</w:t>
      </w:r>
      <w:r w:rsidRPr="00727070">
        <w:rPr>
          <w:rFonts w:ascii="Arial" w:hAnsi="Arial" w:cs="Arial"/>
          <w:b/>
        </w:rPr>
        <w:t xml:space="preserve">, </w:t>
      </w:r>
      <w:r w:rsidR="006D51AC">
        <w:rPr>
          <w:rFonts w:ascii="Arial" w:hAnsi="Arial" w:cs="Arial"/>
          <w:b/>
        </w:rPr>
        <w:t>September 18</w:t>
      </w:r>
      <w:r>
        <w:rPr>
          <w:rFonts w:ascii="Arial" w:hAnsi="Arial" w:cs="Arial"/>
          <w:b/>
        </w:rPr>
        <w:t>, 20</w:t>
      </w:r>
      <w:r w:rsidR="005C32F4">
        <w:rPr>
          <w:rFonts w:ascii="Arial" w:hAnsi="Arial" w:cs="Arial"/>
          <w:b/>
        </w:rPr>
        <w:t>20</w:t>
      </w:r>
      <w:r>
        <w:rPr>
          <w:rFonts w:ascii="Arial" w:hAnsi="Arial" w:cs="Arial"/>
        </w:rPr>
        <w:t xml:space="preserve"> to:</w:t>
      </w:r>
    </w:p>
    <w:p w14:paraId="37A353A4" w14:textId="77777777" w:rsidR="00CE1B9E" w:rsidRDefault="00CE1B9E" w:rsidP="00CE1B9E">
      <w:pPr>
        <w:rPr>
          <w:rFonts w:ascii="Arial" w:hAnsi="Arial" w:cs="Arial"/>
        </w:rPr>
      </w:pPr>
    </w:p>
    <w:p w14:paraId="0FCC79AC" w14:textId="77777777" w:rsidR="00CE1B9E" w:rsidRDefault="00CE1B9E" w:rsidP="00CE1B9E">
      <w:pPr>
        <w:rPr>
          <w:rFonts w:ascii="Arial" w:hAnsi="Arial" w:cs="Arial"/>
          <w:b/>
        </w:rPr>
        <w:sectPr w:rsidR="00CE1B9E" w:rsidSect="000B6EEA">
          <w:footerReference w:type="default" r:id="rId7"/>
          <w:headerReference w:type="first" r:id="rId8"/>
          <w:footerReference w:type="first" r:id="rId9"/>
          <w:pgSz w:w="12240" w:h="15840"/>
          <w:pgMar w:top="720" w:right="720" w:bottom="720" w:left="720" w:header="706" w:footer="706" w:gutter="0"/>
          <w:cols w:space="708"/>
          <w:titlePg/>
          <w:docGrid w:linePitch="360"/>
        </w:sectPr>
      </w:pPr>
    </w:p>
    <w:p w14:paraId="32646CB7" w14:textId="77777777" w:rsidR="00CE1B9E" w:rsidRPr="00D24C14" w:rsidRDefault="00CE1B9E" w:rsidP="00CE1B9E">
      <w:pPr>
        <w:rPr>
          <w:rFonts w:ascii="Arial" w:hAnsi="Arial" w:cs="Arial"/>
          <w:b/>
        </w:rPr>
      </w:pPr>
      <w:r w:rsidRPr="00D24C14">
        <w:rPr>
          <w:rFonts w:ascii="Arial" w:hAnsi="Arial" w:cs="Arial"/>
          <w:b/>
        </w:rPr>
        <w:t>CANADIAN BROWNFIELDS NETWORK</w:t>
      </w:r>
    </w:p>
    <w:p w14:paraId="51AB68EB" w14:textId="139466D8" w:rsidR="00CE1B9E" w:rsidRPr="00AA2D51" w:rsidRDefault="00B412EB" w:rsidP="00CE1B9E">
      <w:pPr>
        <w:rPr>
          <w:rFonts w:ascii="Arial" w:hAnsi="Arial" w:cs="Arial"/>
        </w:rPr>
      </w:pPr>
      <w:r>
        <w:rPr>
          <w:rFonts w:ascii="Arial" w:hAnsi="Arial" w:cs="Arial"/>
        </w:rPr>
        <w:t>820 Trillium Drive</w:t>
      </w:r>
    </w:p>
    <w:p w14:paraId="37E4E14E" w14:textId="15FA252E" w:rsidR="00CE1B9E" w:rsidRPr="00AA2D51" w:rsidRDefault="00B412EB" w:rsidP="00CE1B9E">
      <w:pPr>
        <w:rPr>
          <w:rFonts w:ascii="Arial" w:hAnsi="Arial" w:cs="Arial"/>
        </w:rPr>
      </w:pPr>
      <w:r>
        <w:rPr>
          <w:rFonts w:ascii="Arial" w:hAnsi="Arial" w:cs="Arial"/>
        </w:rPr>
        <w:t>Kitchener, Ontario N2R 1K4</w:t>
      </w:r>
    </w:p>
    <w:p w14:paraId="62A43052" w14:textId="77777777" w:rsidR="00CE1B9E" w:rsidRDefault="00CE1B9E" w:rsidP="00CE1B9E">
      <w:pPr>
        <w:rPr>
          <w:rFonts w:ascii="Arial" w:hAnsi="Arial" w:cs="Arial"/>
        </w:rPr>
      </w:pPr>
    </w:p>
    <w:p w14:paraId="4FDEA277" w14:textId="25B3324C" w:rsidR="00CE1B9E" w:rsidRDefault="00CE1B9E" w:rsidP="00CE1B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Attention: </w:t>
      </w:r>
      <w:r w:rsidR="009C15FF">
        <w:rPr>
          <w:rFonts w:ascii="Arial" w:hAnsi="Arial" w:cs="Arial"/>
        </w:rPr>
        <w:t xml:space="preserve">Grant </w:t>
      </w:r>
      <w:proofErr w:type="spellStart"/>
      <w:r w:rsidR="009C15FF">
        <w:rPr>
          <w:rFonts w:ascii="Arial" w:hAnsi="Arial" w:cs="Arial"/>
        </w:rPr>
        <w:t>Walsom</w:t>
      </w:r>
      <w:proofErr w:type="spellEnd"/>
    </w:p>
    <w:p w14:paraId="2B0B7F8E" w14:textId="3C29F26D" w:rsidR="00CE1B9E" w:rsidRPr="00727070" w:rsidRDefault="00CE1B9E" w:rsidP="00CE1B9E">
      <w:pPr>
        <w:rPr>
          <w:rFonts w:ascii="Arial" w:hAnsi="Arial" w:cs="Arial"/>
          <w:b/>
        </w:rPr>
      </w:pPr>
    </w:p>
    <w:p w14:paraId="732939A2" w14:textId="4873130E" w:rsidR="00CE1B9E" w:rsidRPr="00AA2D51" w:rsidRDefault="00CE1B9E" w:rsidP="00CE1B9E">
      <w:pPr>
        <w:rPr>
          <w:rFonts w:ascii="Arial" w:hAnsi="Arial" w:cs="Arial"/>
        </w:rPr>
      </w:pPr>
    </w:p>
    <w:p w14:paraId="0F94EDE5" w14:textId="77777777" w:rsidR="00CE1B9E" w:rsidRDefault="00CE1B9E" w:rsidP="00CE1B9E">
      <w:pPr>
        <w:rPr>
          <w:rFonts w:ascii="Arial" w:hAnsi="Arial" w:cs="Arial"/>
        </w:rPr>
      </w:pPr>
    </w:p>
    <w:p w14:paraId="5F772F59" w14:textId="77777777" w:rsidR="00CE1B9E" w:rsidRPr="00727070" w:rsidRDefault="00CE1B9E" w:rsidP="00CE1B9E">
      <w:pPr>
        <w:rPr>
          <w:rFonts w:ascii="Arial" w:hAnsi="Arial" w:cs="Arial"/>
          <w:b/>
        </w:rPr>
      </w:pPr>
      <w:r w:rsidRPr="00727070">
        <w:rPr>
          <w:rFonts w:ascii="Arial" w:hAnsi="Arial" w:cs="Arial"/>
          <w:b/>
        </w:rPr>
        <w:t>Via E-mail:</w:t>
      </w:r>
    </w:p>
    <w:p w14:paraId="7A605C45" w14:textId="7A4F71D7" w:rsidR="00CE1B9E" w:rsidRDefault="009C15FF" w:rsidP="00CE1B9E">
      <w:pPr>
        <w:rPr>
          <w:rFonts w:ascii="Arial" w:hAnsi="Arial" w:cs="Arial"/>
        </w:rPr>
        <w:sectPr w:rsidR="00CE1B9E" w:rsidSect="00727070">
          <w:type w:val="continuous"/>
          <w:pgSz w:w="12240" w:h="15840"/>
          <w:pgMar w:top="720" w:right="720" w:bottom="720" w:left="720" w:header="706" w:footer="706" w:gutter="0"/>
          <w:cols w:num="2" w:space="708"/>
          <w:titlePg/>
          <w:docGrid w:linePitch="360"/>
        </w:sectPr>
      </w:pPr>
      <w:r>
        <w:rPr>
          <w:rFonts w:ascii="Arial" w:hAnsi="Arial" w:cs="Arial"/>
        </w:rPr>
        <w:t>admin</w:t>
      </w:r>
      <w:r w:rsidR="00CE1B9E" w:rsidRPr="00AA2D51">
        <w:rPr>
          <w:rFonts w:ascii="Arial" w:hAnsi="Arial" w:cs="Arial"/>
        </w:rPr>
        <w:t>@canadianbrownfieldsnetwork.ca</w:t>
      </w:r>
    </w:p>
    <w:p w14:paraId="5DC0B555" w14:textId="77777777" w:rsidR="00CE1B9E" w:rsidRDefault="00CE1B9E" w:rsidP="00CE1B9E">
      <w:pPr>
        <w:pBdr>
          <w:bottom w:val="single" w:sz="4" w:space="1" w:color="FF9933"/>
        </w:pBdr>
        <w:rPr>
          <w:rFonts w:ascii="Arial" w:hAnsi="Arial" w:cs="Arial"/>
          <w:b/>
          <w:color w:val="99CC66"/>
        </w:rPr>
      </w:pPr>
    </w:p>
    <w:p w14:paraId="44F957DE" w14:textId="77777777" w:rsidR="00CE1B9E" w:rsidRPr="00BA78A3" w:rsidRDefault="00CE1B9E" w:rsidP="00CE1B9E">
      <w:pPr>
        <w:rPr>
          <w:rFonts w:ascii="Arial" w:hAnsi="Arial" w:cs="Arial"/>
        </w:rPr>
      </w:pPr>
    </w:p>
    <w:p w14:paraId="2CACBF42" w14:textId="77777777" w:rsidR="00CE1B9E" w:rsidRPr="00A436F1" w:rsidRDefault="00CE1B9E" w:rsidP="00CE1B9E">
      <w:pPr>
        <w:spacing w:after="120"/>
        <w:rPr>
          <w:rFonts w:ascii="Arial" w:hAnsi="Arial" w:cs="Arial"/>
          <w:b/>
          <w:color w:val="99CC66"/>
        </w:rPr>
      </w:pPr>
      <w:r w:rsidRPr="006559C0">
        <w:rPr>
          <w:rFonts w:ascii="Arial" w:hAnsi="Arial" w:cs="Arial"/>
          <w:b/>
          <w:color w:val="99CC66"/>
        </w:rPr>
        <w:t xml:space="preserve">NOMINATOR’S </w:t>
      </w:r>
      <w:r>
        <w:rPr>
          <w:rFonts w:ascii="Arial" w:hAnsi="Arial" w:cs="Arial"/>
          <w:b/>
          <w:color w:val="99CC66"/>
        </w:rPr>
        <w:t xml:space="preserve">CONTACT </w:t>
      </w:r>
      <w:r w:rsidRPr="006559C0">
        <w:rPr>
          <w:rFonts w:ascii="Arial" w:hAnsi="Arial" w:cs="Arial"/>
          <w:b/>
          <w:color w:val="99CC66"/>
        </w:rPr>
        <w:t>INFORMATION</w:t>
      </w:r>
      <w:r>
        <w:rPr>
          <w:rFonts w:ascii="Arial" w:hAnsi="Arial" w:cs="Arial"/>
          <w:b/>
          <w:color w:val="99CC6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674"/>
        <w:gridCol w:w="2024"/>
        <w:gridCol w:w="675"/>
        <w:gridCol w:w="2025"/>
      </w:tblGrid>
      <w:tr w:rsidR="00CE1B9E" w:rsidRPr="00845715" w14:paraId="3C7F8FFA" w14:textId="77777777" w:rsidTr="00D85624">
        <w:tc>
          <w:tcPr>
            <w:tcW w:w="5392" w:type="dxa"/>
            <w:tcBorders>
              <w:bottom w:val="single" w:sz="2" w:space="0" w:color="000000" w:themeColor="text1"/>
            </w:tcBorders>
          </w:tcPr>
          <w:p w14:paraId="7A32181F" w14:textId="77777777" w:rsidR="00CE1B9E" w:rsidRPr="00845715" w:rsidRDefault="00CE1B9E" w:rsidP="00D8562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45715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674" w:type="dxa"/>
          </w:tcPr>
          <w:p w14:paraId="6ED45299" w14:textId="77777777" w:rsidR="00CE1B9E" w:rsidRPr="00845715" w:rsidRDefault="00CE1B9E" w:rsidP="00D8562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4" w:type="dxa"/>
            <w:gridSpan w:val="3"/>
            <w:tcBorders>
              <w:bottom w:val="single" w:sz="2" w:space="0" w:color="000000" w:themeColor="text1"/>
            </w:tcBorders>
          </w:tcPr>
          <w:p w14:paraId="6271A2CD" w14:textId="77777777" w:rsidR="00CE1B9E" w:rsidRPr="00845715" w:rsidRDefault="00CE1B9E" w:rsidP="00D8562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45715">
              <w:rPr>
                <w:rFonts w:ascii="Arial" w:hAnsi="Arial" w:cs="Arial"/>
                <w:sz w:val="18"/>
                <w:szCs w:val="18"/>
              </w:rPr>
              <w:t>TELEPHONE:</w:t>
            </w:r>
          </w:p>
        </w:tc>
      </w:tr>
      <w:tr w:rsidR="00CE1B9E" w14:paraId="4E005FA7" w14:textId="77777777" w:rsidTr="00D85624">
        <w:trPr>
          <w:trHeight w:val="547"/>
        </w:trPr>
        <w:tc>
          <w:tcPr>
            <w:tcW w:w="53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4C34D2E" w14:textId="77777777" w:rsidR="00CE1B9E" w:rsidRDefault="00CE1B9E" w:rsidP="00D856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674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3748BA4" w14:textId="77777777" w:rsidR="00CE1B9E" w:rsidRDefault="00CE1B9E" w:rsidP="00D85624">
            <w:pPr>
              <w:rPr>
                <w:rFonts w:ascii="Arial" w:hAnsi="Arial" w:cs="Arial"/>
              </w:rPr>
            </w:pPr>
          </w:p>
        </w:tc>
        <w:tc>
          <w:tcPr>
            <w:tcW w:w="472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91DF9AE" w14:textId="77777777" w:rsidR="00CE1B9E" w:rsidRDefault="00CE1B9E" w:rsidP="00D856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CE1B9E" w:rsidRPr="00845715" w14:paraId="221F8A73" w14:textId="77777777" w:rsidTr="00D85624">
        <w:tc>
          <w:tcPr>
            <w:tcW w:w="539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F626288" w14:textId="77777777" w:rsidR="00CE1B9E" w:rsidRPr="00845715" w:rsidRDefault="00CE1B9E" w:rsidP="00D8562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45715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674" w:type="dxa"/>
          </w:tcPr>
          <w:p w14:paraId="7C6AE594" w14:textId="77777777" w:rsidR="00CE1B9E" w:rsidRPr="00845715" w:rsidRDefault="00CE1B9E" w:rsidP="00D8562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4" w:type="dxa"/>
            <w:gridSpan w:val="3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BF64771" w14:textId="77777777" w:rsidR="00CE1B9E" w:rsidRPr="00845715" w:rsidRDefault="00CE1B9E" w:rsidP="00D8562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45715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</w:tr>
      <w:tr w:rsidR="00CE1B9E" w14:paraId="3BF2C77F" w14:textId="77777777" w:rsidTr="00D85624">
        <w:trPr>
          <w:trHeight w:val="547"/>
        </w:trPr>
        <w:tc>
          <w:tcPr>
            <w:tcW w:w="53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F0F33CC" w14:textId="77777777" w:rsidR="00CE1B9E" w:rsidRDefault="00CE1B9E" w:rsidP="00D856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674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542E0AA" w14:textId="77777777" w:rsidR="00CE1B9E" w:rsidRDefault="00CE1B9E" w:rsidP="00D85624">
            <w:pPr>
              <w:rPr>
                <w:rFonts w:ascii="Arial" w:hAnsi="Arial" w:cs="Arial"/>
              </w:rPr>
            </w:pPr>
          </w:p>
        </w:tc>
        <w:tc>
          <w:tcPr>
            <w:tcW w:w="472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1B1C582" w14:textId="77777777" w:rsidR="00CE1B9E" w:rsidRDefault="00CE1B9E" w:rsidP="00D856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CE1B9E" w:rsidRPr="00845715" w14:paraId="76DBF9D4" w14:textId="77777777" w:rsidTr="00D85624">
        <w:tc>
          <w:tcPr>
            <w:tcW w:w="10790" w:type="dxa"/>
            <w:gridSpan w:val="5"/>
            <w:tcBorders>
              <w:bottom w:val="single" w:sz="2" w:space="0" w:color="000000" w:themeColor="text1"/>
            </w:tcBorders>
          </w:tcPr>
          <w:p w14:paraId="6BDC209C" w14:textId="77777777" w:rsidR="00CE1B9E" w:rsidRPr="00845715" w:rsidRDefault="00CE1B9E" w:rsidP="00D8562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45715">
              <w:rPr>
                <w:rFonts w:ascii="Arial" w:hAnsi="Arial" w:cs="Arial"/>
                <w:sz w:val="18"/>
                <w:szCs w:val="18"/>
              </w:rPr>
              <w:t>ORGANIZATION:</w:t>
            </w:r>
          </w:p>
        </w:tc>
      </w:tr>
      <w:tr w:rsidR="00CE1B9E" w14:paraId="1E7E9AF9" w14:textId="77777777" w:rsidTr="00D85624">
        <w:trPr>
          <w:trHeight w:val="547"/>
        </w:trPr>
        <w:tc>
          <w:tcPr>
            <w:tcW w:w="1079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00C2F47" w14:textId="77777777" w:rsidR="00CE1B9E" w:rsidRDefault="00CE1B9E" w:rsidP="00D856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CE1B9E" w:rsidRPr="00BA78A3" w14:paraId="1D19FA15" w14:textId="77777777" w:rsidTr="00D85624">
        <w:tc>
          <w:tcPr>
            <w:tcW w:w="539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A0C16C0" w14:textId="77777777" w:rsidR="00CE1B9E" w:rsidRPr="00BA78A3" w:rsidRDefault="00CE1B9E" w:rsidP="00D8562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 1</w:t>
            </w:r>
            <w:r w:rsidRPr="00BA78A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74" w:type="dxa"/>
            <w:tcBorders>
              <w:top w:val="single" w:sz="2" w:space="0" w:color="000000" w:themeColor="text1"/>
            </w:tcBorders>
          </w:tcPr>
          <w:p w14:paraId="3CD1AADA" w14:textId="77777777" w:rsidR="00CE1B9E" w:rsidRPr="00BA78A3" w:rsidRDefault="00CE1B9E" w:rsidP="00D8562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4" w:type="dxa"/>
            <w:gridSpan w:val="3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29444A3" w14:textId="77777777" w:rsidR="00CE1B9E" w:rsidRPr="00BA78A3" w:rsidRDefault="00CE1B9E" w:rsidP="00D8562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A78A3">
              <w:rPr>
                <w:rFonts w:ascii="Arial" w:hAnsi="Arial" w:cs="Arial"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BA78A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E1B9E" w14:paraId="3921F755" w14:textId="77777777" w:rsidTr="00D85624">
        <w:trPr>
          <w:trHeight w:val="547"/>
        </w:trPr>
        <w:tc>
          <w:tcPr>
            <w:tcW w:w="53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89BBB71" w14:textId="77777777" w:rsidR="00CE1B9E" w:rsidRDefault="00CE1B9E" w:rsidP="00D856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674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972A049" w14:textId="77777777" w:rsidR="00CE1B9E" w:rsidRDefault="00CE1B9E" w:rsidP="00D85624">
            <w:pPr>
              <w:rPr>
                <w:rFonts w:ascii="Arial" w:hAnsi="Arial" w:cs="Arial"/>
              </w:rPr>
            </w:pPr>
          </w:p>
        </w:tc>
        <w:tc>
          <w:tcPr>
            <w:tcW w:w="472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D7C003D" w14:textId="77777777" w:rsidR="00CE1B9E" w:rsidRDefault="00CE1B9E" w:rsidP="00D856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CE1B9E" w:rsidRPr="00BA78A3" w14:paraId="78947263" w14:textId="77777777" w:rsidTr="00D85624">
        <w:tc>
          <w:tcPr>
            <w:tcW w:w="539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671A432E" w14:textId="77777777" w:rsidR="00CE1B9E" w:rsidRPr="00BA78A3" w:rsidRDefault="00CE1B9E" w:rsidP="00D8562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A78A3">
              <w:rPr>
                <w:rFonts w:ascii="Arial" w:hAnsi="Arial" w:cs="Arial"/>
                <w:sz w:val="18"/>
                <w:szCs w:val="18"/>
              </w:rPr>
              <w:t>CITY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74" w:type="dxa"/>
          </w:tcPr>
          <w:p w14:paraId="75902A9A" w14:textId="77777777" w:rsidR="00CE1B9E" w:rsidRPr="00BA78A3" w:rsidRDefault="00CE1B9E" w:rsidP="00D8562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36BF4F8E" w14:textId="77777777" w:rsidR="00CE1B9E" w:rsidRPr="00BA78A3" w:rsidRDefault="00CE1B9E" w:rsidP="00D8562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A78A3">
              <w:rPr>
                <w:rFonts w:ascii="Arial" w:hAnsi="Arial" w:cs="Arial"/>
                <w:sz w:val="18"/>
                <w:szCs w:val="18"/>
              </w:rPr>
              <w:t>PROVINCE:</w:t>
            </w:r>
          </w:p>
        </w:tc>
        <w:tc>
          <w:tcPr>
            <w:tcW w:w="675" w:type="dxa"/>
            <w:tcBorders>
              <w:top w:val="single" w:sz="2" w:space="0" w:color="000000" w:themeColor="text1"/>
            </w:tcBorders>
          </w:tcPr>
          <w:p w14:paraId="645BCCEE" w14:textId="77777777" w:rsidR="00CE1B9E" w:rsidRPr="00BA78A3" w:rsidRDefault="00CE1B9E" w:rsidP="00D8562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30D1B834" w14:textId="77777777" w:rsidR="00CE1B9E" w:rsidRPr="00BA78A3" w:rsidRDefault="00CE1B9E" w:rsidP="00D8562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A78A3">
              <w:rPr>
                <w:rFonts w:ascii="Arial" w:hAnsi="Arial" w:cs="Arial"/>
                <w:sz w:val="18"/>
                <w:szCs w:val="18"/>
              </w:rPr>
              <w:t>POSTAL CODE:</w:t>
            </w:r>
          </w:p>
        </w:tc>
      </w:tr>
      <w:tr w:rsidR="00CE1B9E" w14:paraId="12F4A124" w14:textId="77777777" w:rsidTr="00D85624">
        <w:trPr>
          <w:trHeight w:val="547"/>
        </w:trPr>
        <w:tc>
          <w:tcPr>
            <w:tcW w:w="53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1F53573" w14:textId="77777777" w:rsidR="00CE1B9E" w:rsidRDefault="00CE1B9E" w:rsidP="00D856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674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71075C9" w14:textId="77777777" w:rsidR="00CE1B9E" w:rsidRDefault="00CE1B9E" w:rsidP="00D85624">
            <w:pPr>
              <w:rPr>
                <w:rFonts w:ascii="Arial" w:hAnsi="Arial" w:cs="Arial"/>
              </w:rPr>
            </w:pPr>
          </w:p>
        </w:tc>
        <w:tc>
          <w:tcPr>
            <w:tcW w:w="20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D838758" w14:textId="77777777" w:rsidR="00CE1B9E" w:rsidRDefault="00CE1B9E" w:rsidP="00D856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67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9EC2751" w14:textId="77777777" w:rsidR="00CE1B9E" w:rsidRDefault="00CE1B9E" w:rsidP="00D85624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3AD1B14" w14:textId="77777777" w:rsidR="00CE1B9E" w:rsidRDefault="00CE1B9E" w:rsidP="00D856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14:paraId="4DD69182" w14:textId="77777777" w:rsidR="00CE1B9E" w:rsidRDefault="00CE1B9E" w:rsidP="00CE1B9E">
      <w:pPr>
        <w:spacing w:after="120"/>
        <w:rPr>
          <w:rFonts w:ascii="Arial" w:hAnsi="Arial" w:cs="Arial"/>
        </w:rPr>
      </w:pPr>
    </w:p>
    <w:p w14:paraId="3B99013E" w14:textId="77777777" w:rsidR="00CE1B9E" w:rsidRDefault="00CE1B9E" w:rsidP="00CE1B9E">
      <w:pPr>
        <w:spacing w:after="120"/>
        <w:rPr>
          <w:rFonts w:ascii="Arial" w:hAnsi="Arial" w:cs="Arial"/>
        </w:rPr>
      </w:pPr>
    </w:p>
    <w:p w14:paraId="77D17944" w14:textId="77777777" w:rsidR="00CE1B9E" w:rsidRPr="00720CC7" w:rsidRDefault="00CE1B9E" w:rsidP="00CE1B9E">
      <w:pPr>
        <w:spacing w:after="120"/>
        <w:rPr>
          <w:rFonts w:ascii="Arial" w:hAnsi="Arial" w:cs="Arial"/>
          <w:b/>
          <w:color w:val="99CC66"/>
        </w:rPr>
      </w:pPr>
      <w:r w:rsidRPr="00720CC7">
        <w:rPr>
          <w:rFonts w:ascii="Arial" w:hAnsi="Arial" w:cs="Arial"/>
          <w:b/>
          <w:color w:val="99CC66"/>
        </w:rPr>
        <w:t>PROJECT/PROGRAM DETAILS:</w:t>
      </w:r>
    </w:p>
    <w:p w14:paraId="3A262C6D" w14:textId="77777777" w:rsidR="00CE1B9E" w:rsidRPr="00720CC7" w:rsidRDefault="00CE1B9E" w:rsidP="00CE1B9E">
      <w:pPr>
        <w:rPr>
          <w:rFonts w:ascii="Arial" w:hAnsi="Arial" w:cs="Arial"/>
        </w:rPr>
      </w:pPr>
    </w:p>
    <w:p w14:paraId="65831BDA" w14:textId="77777777" w:rsidR="00CE1B9E" w:rsidRPr="00FC1213" w:rsidRDefault="00CE1B9E" w:rsidP="00CE1B9E">
      <w:pPr>
        <w:spacing w:after="120"/>
        <w:rPr>
          <w:rFonts w:ascii="Arial" w:hAnsi="Arial" w:cs="Arial"/>
          <w:b/>
        </w:rPr>
      </w:pPr>
      <w:r w:rsidRPr="00FC1213">
        <w:rPr>
          <w:rFonts w:ascii="Arial" w:hAnsi="Arial" w:cs="Arial"/>
          <w:b/>
        </w:rPr>
        <w:t xml:space="preserve">Name of </w:t>
      </w:r>
      <w:r>
        <w:rPr>
          <w:rFonts w:ascii="Arial" w:hAnsi="Arial" w:cs="Arial"/>
          <w:b/>
        </w:rPr>
        <w:t>p</w:t>
      </w:r>
      <w:r w:rsidRPr="00FC1213">
        <w:rPr>
          <w:rFonts w:ascii="Arial" w:hAnsi="Arial" w:cs="Arial"/>
          <w:b/>
        </w:rPr>
        <w:t>roject/</w:t>
      </w:r>
      <w:r>
        <w:rPr>
          <w:rFonts w:ascii="Arial" w:hAnsi="Arial" w:cs="Arial"/>
          <w:b/>
        </w:rPr>
        <w:t>p</w:t>
      </w:r>
      <w:r w:rsidRPr="00FC1213">
        <w:rPr>
          <w:rFonts w:ascii="Arial" w:hAnsi="Arial" w:cs="Arial"/>
          <w:b/>
        </w:rPr>
        <w:t>rogram:</w:t>
      </w:r>
    </w:p>
    <w:tbl>
      <w:tblPr>
        <w:tblStyle w:val="TableGrid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E1B9E" w14:paraId="603D4E8D" w14:textId="77777777" w:rsidTr="00D85624">
        <w:trPr>
          <w:trHeight w:val="547"/>
        </w:trPr>
        <w:tc>
          <w:tcPr>
            <w:tcW w:w="10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1D05442" w14:textId="77777777" w:rsidR="00CE1B9E" w:rsidRDefault="00CE1B9E" w:rsidP="00D856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14:paraId="2AFB6AB0" w14:textId="77777777" w:rsidR="00CE1B9E" w:rsidRPr="00720CC7" w:rsidRDefault="00CE1B9E" w:rsidP="00CE1B9E">
      <w:pPr>
        <w:rPr>
          <w:rFonts w:ascii="Arial" w:hAnsi="Arial" w:cs="Arial"/>
        </w:rPr>
      </w:pPr>
    </w:p>
    <w:p w14:paraId="0A38B842" w14:textId="77777777" w:rsidR="00CE1B9E" w:rsidRPr="00B723C1" w:rsidRDefault="00CE1B9E" w:rsidP="00CE1B9E">
      <w:pPr>
        <w:spacing w:after="120"/>
        <w:rPr>
          <w:rFonts w:ascii="Arial" w:hAnsi="Arial" w:cs="Arial"/>
          <w:b/>
        </w:rPr>
      </w:pPr>
      <w:r w:rsidRPr="00FC1213">
        <w:rPr>
          <w:rFonts w:ascii="Arial" w:hAnsi="Arial" w:cs="Arial"/>
          <w:b/>
        </w:rPr>
        <w:t>Project/</w:t>
      </w:r>
      <w:r>
        <w:rPr>
          <w:rFonts w:ascii="Arial" w:hAnsi="Arial" w:cs="Arial"/>
          <w:b/>
        </w:rPr>
        <w:t>p</w:t>
      </w:r>
      <w:r w:rsidRPr="00FC1213">
        <w:rPr>
          <w:rFonts w:ascii="Arial" w:hAnsi="Arial" w:cs="Arial"/>
          <w:b/>
        </w:rPr>
        <w:t xml:space="preserve">rogram </w:t>
      </w:r>
      <w:r>
        <w:rPr>
          <w:rFonts w:ascii="Arial" w:hAnsi="Arial" w:cs="Arial"/>
          <w:b/>
        </w:rPr>
        <w:t>l</w:t>
      </w:r>
      <w:r w:rsidRPr="00FC1213">
        <w:rPr>
          <w:rFonts w:ascii="Arial" w:hAnsi="Arial" w:cs="Arial"/>
          <w:b/>
        </w:rPr>
        <w:t>ocation: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674"/>
        <w:gridCol w:w="4724"/>
      </w:tblGrid>
      <w:tr w:rsidR="00CE1B9E" w:rsidRPr="00E95989" w14:paraId="190B22E6" w14:textId="77777777" w:rsidTr="00D85624">
        <w:tc>
          <w:tcPr>
            <w:tcW w:w="5392" w:type="dxa"/>
            <w:tcBorders>
              <w:bottom w:val="single" w:sz="2" w:space="0" w:color="000000" w:themeColor="text1"/>
            </w:tcBorders>
          </w:tcPr>
          <w:p w14:paraId="3D01790B" w14:textId="77777777" w:rsidR="00CE1B9E" w:rsidRPr="00E95989" w:rsidRDefault="00CE1B9E" w:rsidP="00D8562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95989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674" w:type="dxa"/>
          </w:tcPr>
          <w:p w14:paraId="7C8D7641" w14:textId="77777777" w:rsidR="00CE1B9E" w:rsidRPr="00E95989" w:rsidRDefault="00CE1B9E" w:rsidP="00D8562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4" w:type="dxa"/>
            <w:tcBorders>
              <w:bottom w:val="single" w:sz="2" w:space="0" w:color="000000" w:themeColor="text1"/>
            </w:tcBorders>
          </w:tcPr>
          <w:p w14:paraId="59FEA4F5" w14:textId="77777777" w:rsidR="00CE1B9E" w:rsidRPr="00E95989" w:rsidRDefault="00CE1B9E" w:rsidP="00D8562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95989">
              <w:rPr>
                <w:rFonts w:ascii="Arial" w:hAnsi="Arial" w:cs="Arial"/>
                <w:sz w:val="18"/>
                <w:szCs w:val="18"/>
              </w:rPr>
              <w:t>PROVINCE:</w:t>
            </w:r>
          </w:p>
        </w:tc>
      </w:tr>
      <w:tr w:rsidR="00CE1B9E" w:rsidRPr="00E95989" w14:paraId="28EA6B73" w14:textId="77777777" w:rsidTr="00D85624">
        <w:trPr>
          <w:trHeight w:val="547"/>
        </w:trPr>
        <w:tc>
          <w:tcPr>
            <w:tcW w:w="53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B468780" w14:textId="77777777" w:rsidR="00CE1B9E" w:rsidRDefault="00CE1B9E" w:rsidP="00D856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674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BC93150" w14:textId="77777777" w:rsidR="00CE1B9E" w:rsidRDefault="00CE1B9E" w:rsidP="00D85624">
            <w:pPr>
              <w:rPr>
                <w:rFonts w:ascii="Arial" w:hAnsi="Arial" w:cs="Arial"/>
              </w:rPr>
            </w:pPr>
          </w:p>
        </w:tc>
        <w:tc>
          <w:tcPr>
            <w:tcW w:w="47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0758E8C" w14:textId="77777777" w:rsidR="00CE1B9E" w:rsidRDefault="00CE1B9E" w:rsidP="00D856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14:paraId="4428E568" w14:textId="77777777" w:rsidR="00CE1B9E" w:rsidRDefault="00CE1B9E" w:rsidP="00CE1B9E">
      <w:pPr>
        <w:rPr>
          <w:rFonts w:ascii="Arial" w:hAnsi="Arial" w:cs="Arial"/>
          <w:b/>
        </w:rPr>
      </w:pPr>
      <w:r w:rsidRPr="00E95989">
        <w:rPr>
          <w:rFonts w:ascii="Arial" w:hAnsi="Arial" w:cs="Arial"/>
          <w:b/>
        </w:rPr>
        <w:lastRenderedPageBreak/>
        <w:t xml:space="preserve">Category for which </w:t>
      </w:r>
      <w:r>
        <w:rPr>
          <w:rFonts w:ascii="Arial" w:hAnsi="Arial" w:cs="Arial"/>
          <w:b/>
        </w:rPr>
        <w:t>p</w:t>
      </w:r>
      <w:r w:rsidRPr="00E95989">
        <w:rPr>
          <w:rFonts w:ascii="Arial" w:hAnsi="Arial" w:cs="Arial"/>
          <w:b/>
        </w:rPr>
        <w:t>roject/</w:t>
      </w:r>
      <w:r>
        <w:rPr>
          <w:rFonts w:ascii="Arial" w:hAnsi="Arial" w:cs="Arial"/>
          <w:b/>
        </w:rPr>
        <w:t>p</w:t>
      </w:r>
      <w:r w:rsidRPr="00E95989">
        <w:rPr>
          <w:rFonts w:ascii="Arial" w:hAnsi="Arial" w:cs="Arial"/>
          <w:b/>
        </w:rPr>
        <w:t xml:space="preserve">rogram is </w:t>
      </w:r>
      <w:r>
        <w:rPr>
          <w:rFonts w:ascii="Arial" w:hAnsi="Arial" w:cs="Arial"/>
          <w:b/>
        </w:rPr>
        <w:t>n</w:t>
      </w:r>
      <w:r w:rsidRPr="00E95989">
        <w:rPr>
          <w:rFonts w:ascii="Arial" w:hAnsi="Arial" w:cs="Arial"/>
          <w:b/>
        </w:rPr>
        <w:t>ominated:</w:t>
      </w:r>
    </w:p>
    <w:p w14:paraId="6FF59D52" w14:textId="77777777" w:rsidR="00CE1B9E" w:rsidRPr="00E95989" w:rsidRDefault="00CE1B9E" w:rsidP="00CE1B9E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E95989">
        <w:rPr>
          <w:rFonts w:ascii="Arial" w:hAnsi="Arial" w:cs="Arial"/>
          <w:i/>
          <w:color w:val="808080" w:themeColor="background1" w:themeShade="80"/>
          <w:sz w:val="20"/>
          <w:szCs w:val="20"/>
        </w:rPr>
        <w:t>There are six categories for project nominations for the Brownie Awards. You are welcome to submit the same project to multiple categories for consideration.</w:t>
      </w:r>
      <w:r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Please submit separate forms for each category for which you are nominating.</w:t>
      </w:r>
    </w:p>
    <w:p w14:paraId="3CA14B20" w14:textId="77777777" w:rsidR="00CE1B9E" w:rsidRDefault="00CE1B9E" w:rsidP="00CE1B9E">
      <w:pPr>
        <w:rPr>
          <w:rFonts w:ascii="Arial" w:hAnsi="Arial" w:cs="Arial"/>
        </w:rPr>
      </w:pPr>
    </w:p>
    <w:p w14:paraId="12CBD9AD" w14:textId="77777777" w:rsidR="00CE1B9E" w:rsidRPr="003C10F7" w:rsidRDefault="00CE1B9E" w:rsidP="00CE1B9E">
      <w:pPr>
        <w:rPr>
          <w:rFonts w:ascii="Arial" w:hAnsi="Arial" w:cs="Arial"/>
        </w:rPr>
      </w:pPr>
    </w:p>
    <w:p w14:paraId="316A8D87" w14:textId="77777777" w:rsidR="00CE1B9E" w:rsidRPr="003C10F7" w:rsidRDefault="00CE1B9E" w:rsidP="00CE1B9E">
      <w:pPr>
        <w:ind w:left="540" w:hanging="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E3E3C">
        <w:rPr>
          <w:rFonts w:ascii="Arial" w:hAnsi="Arial" w:cs="Arial"/>
          <w:b/>
          <w:sz w:val="20"/>
          <w:szCs w:val="20"/>
        </w:rPr>
      </w:r>
      <w:r w:rsidR="008E3E3C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13"/>
      <w:r>
        <w:rPr>
          <w:rFonts w:ascii="Arial" w:hAnsi="Arial" w:cs="Arial"/>
          <w:b/>
          <w:sz w:val="20"/>
          <w:szCs w:val="20"/>
        </w:rPr>
        <w:tab/>
      </w:r>
      <w:r w:rsidRPr="003C10F7">
        <w:rPr>
          <w:rFonts w:ascii="Arial" w:hAnsi="Arial" w:cs="Arial"/>
          <w:b/>
          <w:sz w:val="20"/>
          <w:szCs w:val="20"/>
        </w:rPr>
        <w:t xml:space="preserve">CATEGORY 1: REPROGRAM </w:t>
      </w:r>
    </w:p>
    <w:p w14:paraId="5FC4390D" w14:textId="77777777" w:rsidR="00CE1B9E" w:rsidRPr="003C10F7" w:rsidRDefault="00CE1B9E" w:rsidP="00CE1B9E">
      <w:pPr>
        <w:ind w:left="540" w:hanging="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3C10F7">
        <w:rPr>
          <w:rFonts w:ascii="Arial" w:hAnsi="Arial" w:cs="Arial"/>
          <w:b/>
          <w:sz w:val="20"/>
          <w:szCs w:val="20"/>
        </w:rPr>
        <w:t>Legislation, Policy &amp; Program Incentives</w:t>
      </w:r>
    </w:p>
    <w:p w14:paraId="05CD8CBB" w14:textId="77777777" w:rsidR="00CE1B9E" w:rsidRPr="00A202A9" w:rsidRDefault="00CE1B9E" w:rsidP="00CE1B9E">
      <w:pPr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C10F7">
        <w:rPr>
          <w:rFonts w:ascii="Arial" w:hAnsi="Arial" w:cs="Arial"/>
          <w:sz w:val="20"/>
          <w:szCs w:val="20"/>
        </w:rPr>
        <w:t xml:space="preserve">Projects or programs that: remove barriers and/or facilitate brownfield redevelopment, reinvestment and regeneration; provide models of excellence that can be applied or replicated by provincial, regional or municipal governments; stimulate new investment or facilitate collaborative partnerships to implement vision for intensification and improved return on </w:t>
      </w:r>
      <w:r>
        <w:rPr>
          <w:rFonts w:ascii="Arial" w:hAnsi="Arial" w:cs="Arial"/>
          <w:sz w:val="20"/>
          <w:szCs w:val="20"/>
        </w:rPr>
        <w:t>investment for public funds.</w:t>
      </w:r>
    </w:p>
    <w:p w14:paraId="399C8FB7" w14:textId="77777777" w:rsidR="00CE1B9E" w:rsidRDefault="00CE1B9E" w:rsidP="00CE1B9E">
      <w:pPr>
        <w:ind w:left="540" w:hanging="540"/>
        <w:rPr>
          <w:rFonts w:ascii="Arial" w:hAnsi="Arial" w:cs="Arial"/>
          <w:sz w:val="20"/>
          <w:szCs w:val="20"/>
        </w:rPr>
      </w:pPr>
    </w:p>
    <w:p w14:paraId="464238A5" w14:textId="77777777" w:rsidR="00CE1B9E" w:rsidRDefault="00CE1B9E" w:rsidP="00CE1B9E">
      <w:pPr>
        <w:ind w:left="540" w:hanging="540"/>
        <w:rPr>
          <w:rFonts w:ascii="Arial" w:hAnsi="Arial" w:cs="Arial"/>
          <w:sz w:val="20"/>
          <w:szCs w:val="20"/>
        </w:rPr>
      </w:pPr>
    </w:p>
    <w:p w14:paraId="7583F19F" w14:textId="77777777" w:rsidR="00CE1B9E" w:rsidRPr="003C10F7" w:rsidRDefault="00CE1B9E" w:rsidP="00CE1B9E">
      <w:pPr>
        <w:ind w:left="540" w:hanging="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E3E3C">
        <w:rPr>
          <w:rFonts w:ascii="Arial" w:hAnsi="Arial" w:cs="Arial"/>
          <w:b/>
          <w:sz w:val="20"/>
          <w:szCs w:val="20"/>
        </w:rPr>
      </w:r>
      <w:r w:rsidR="008E3E3C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14"/>
      <w:r>
        <w:rPr>
          <w:rFonts w:ascii="Arial" w:hAnsi="Arial" w:cs="Arial"/>
          <w:b/>
          <w:sz w:val="20"/>
          <w:szCs w:val="20"/>
        </w:rPr>
        <w:tab/>
      </w:r>
      <w:r w:rsidRPr="003C10F7">
        <w:rPr>
          <w:rFonts w:ascii="Arial" w:hAnsi="Arial" w:cs="Arial"/>
          <w:b/>
          <w:sz w:val="20"/>
          <w:szCs w:val="20"/>
        </w:rPr>
        <w:t xml:space="preserve">CATEGORY 2: REMEDIATE </w:t>
      </w:r>
    </w:p>
    <w:p w14:paraId="61D95F3D" w14:textId="77777777" w:rsidR="00CE1B9E" w:rsidRPr="003C10F7" w:rsidRDefault="00CE1B9E" w:rsidP="00CE1B9E">
      <w:pPr>
        <w:ind w:left="540" w:hanging="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3C10F7">
        <w:rPr>
          <w:rFonts w:ascii="Arial" w:hAnsi="Arial" w:cs="Arial"/>
          <w:b/>
          <w:sz w:val="20"/>
          <w:szCs w:val="20"/>
        </w:rPr>
        <w:t>Sustainable Remediation &amp; Technological Innovation</w:t>
      </w:r>
    </w:p>
    <w:p w14:paraId="6B279860" w14:textId="77777777" w:rsidR="00CE1B9E" w:rsidRPr="003C10F7" w:rsidRDefault="00CE1B9E" w:rsidP="00CE1B9E">
      <w:pPr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C10F7">
        <w:rPr>
          <w:rFonts w:ascii="Arial" w:hAnsi="Arial" w:cs="Arial"/>
          <w:sz w:val="20"/>
          <w:szCs w:val="20"/>
        </w:rPr>
        <w:t>Projects or programs that: demonstrate leadership and innovation in environmental soil remediation; promote economic in-situ solutions that avoid broader environmental impacts, incorporate ecological principles through pilots designed to go mainstream; encourage use of innovative, cost-effective technologies that shift perceptions in the marketplace</w:t>
      </w:r>
      <w:r>
        <w:rPr>
          <w:rFonts w:ascii="Arial" w:hAnsi="Arial" w:cs="Arial"/>
          <w:sz w:val="20"/>
          <w:szCs w:val="20"/>
        </w:rPr>
        <w:t>.</w:t>
      </w:r>
      <w:r w:rsidRPr="003C10F7">
        <w:rPr>
          <w:rFonts w:ascii="Arial" w:hAnsi="Arial" w:cs="Arial"/>
          <w:sz w:val="20"/>
          <w:szCs w:val="20"/>
        </w:rPr>
        <w:t xml:space="preserve"> </w:t>
      </w:r>
    </w:p>
    <w:p w14:paraId="690D8652" w14:textId="77777777" w:rsidR="00CE1B9E" w:rsidRDefault="00CE1B9E" w:rsidP="00CE1B9E">
      <w:pPr>
        <w:ind w:left="540" w:hanging="540"/>
        <w:rPr>
          <w:rFonts w:ascii="Arial" w:hAnsi="Arial" w:cs="Arial"/>
          <w:sz w:val="20"/>
          <w:szCs w:val="20"/>
        </w:rPr>
      </w:pPr>
    </w:p>
    <w:p w14:paraId="46E6E3E9" w14:textId="77777777" w:rsidR="00CE1B9E" w:rsidRDefault="00CE1B9E" w:rsidP="00CE1B9E">
      <w:pPr>
        <w:tabs>
          <w:tab w:val="left" w:pos="3317"/>
        </w:tabs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2C23F9B" w14:textId="77777777" w:rsidR="00CE1B9E" w:rsidRPr="003C10F7" w:rsidRDefault="00CE1B9E" w:rsidP="00CE1B9E">
      <w:pPr>
        <w:ind w:left="540" w:hanging="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E3E3C">
        <w:rPr>
          <w:rFonts w:ascii="Arial" w:hAnsi="Arial" w:cs="Arial"/>
          <w:b/>
          <w:sz w:val="20"/>
          <w:szCs w:val="20"/>
        </w:rPr>
      </w:r>
      <w:r w:rsidR="008E3E3C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15"/>
      <w:r>
        <w:rPr>
          <w:rFonts w:ascii="Arial" w:hAnsi="Arial" w:cs="Arial"/>
          <w:b/>
          <w:sz w:val="20"/>
          <w:szCs w:val="20"/>
        </w:rPr>
        <w:tab/>
      </w:r>
      <w:r w:rsidRPr="003C10F7">
        <w:rPr>
          <w:rFonts w:ascii="Arial" w:hAnsi="Arial" w:cs="Arial"/>
          <w:b/>
          <w:sz w:val="20"/>
          <w:szCs w:val="20"/>
        </w:rPr>
        <w:t xml:space="preserve">CATEGORY 3: REINVEST </w:t>
      </w:r>
    </w:p>
    <w:p w14:paraId="110EEE9C" w14:textId="77777777" w:rsidR="00CE1B9E" w:rsidRPr="003C10F7" w:rsidRDefault="00CE1B9E" w:rsidP="00CE1B9E">
      <w:pPr>
        <w:ind w:left="540" w:hanging="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3C10F7">
        <w:rPr>
          <w:rFonts w:ascii="Arial" w:hAnsi="Arial" w:cs="Arial"/>
          <w:b/>
          <w:sz w:val="20"/>
          <w:szCs w:val="20"/>
        </w:rPr>
        <w:t>Financing, Risk Management &amp; Partnerships</w:t>
      </w:r>
    </w:p>
    <w:p w14:paraId="04E48D39" w14:textId="77777777" w:rsidR="00CE1B9E" w:rsidRPr="003C10F7" w:rsidRDefault="00CE1B9E" w:rsidP="00CE1B9E">
      <w:pPr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C10F7">
        <w:rPr>
          <w:rFonts w:ascii="Arial" w:hAnsi="Arial" w:cs="Arial"/>
          <w:sz w:val="20"/>
          <w:szCs w:val="20"/>
        </w:rPr>
        <w:t xml:space="preserve">Projects or programs that: rely on innovative approaches to obtain capital financing for the purposes of economic and ecological regeneration (i.e. use of public/private partnerships), public incentives to leverage investment; facilitate innovative solutions to mitigating process risk. </w:t>
      </w:r>
    </w:p>
    <w:p w14:paraId="4F0A802C" w14:textId="77777777" w:rsidR="00CE1B9E" w:rsidRDefault="00CE1B9E" w:rsidP="00CE1B9E">
      <w:pPr>
        <w:ind w:left="540" w:hanging="540"/>
        <w:rPr>
          <w:rFonts w:ascii="Arial" w:hAnsi="Arial" w:cs="Arial"/>
          <w:sz w:val="20"/>
          <w:szCs w:val="20"/>
        </w:rPr>
      </w:pPr>
    </w:p>
    <w:p w14:paraId="60E4083A" w14:textId="77777777" w:rsidR="00CE1B9E" w:rsidRDefault="00CE1B9E" w:rsidP="00CE1B9E">
      <w:pPr>
        <w:ind w:left="540" w:hanging="540"/>
        <w:rPr>
          <w:rFonts w:ascii="Arial" w:hAnsi="Arial" w:cs="Arial"/>
          <w:sz w:val="20"/>
          <w:szCs w:val="20"/>
        </w:rPr>
      </w:pPr>
    </w:p>
    <w:p w14:paraId="271C76A8" w14:textId="77777777" w:rsidR="00CE1B9E" w:rsidRPr="003C10F7" w:rsidRDefault="00CE1B9E" w:rsidP="00CE1B9E">
      <w:pPr>
        <w:ind w:left="540" w:hanging="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E3E3C">
        <w:rPr>
          <w:rFonts w:ascii="Arial" w:hAnsi="Arial" w:cs="Arial"/>
          <w:b/>
          <w:sz w:val="20"/>
          <w:szCs w:val="20"/>
        </w:rPr>
      </w:r>
      <w:r w:rsidR="008E3E3C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16"/>
      <w:r>
        <w:rPr>
          <w:rFonts w:ascii="Arial" w:hAnsi="Arial" w:cs="Arial"/>
          <w:b/>
          <w:sz w:val="20"/>
          <w:szCs w:val="20"/>
        </w:rPr>
        <w:tab/>
      </w:r>
      <w:r w:rsidRPr="003C10F7">
        <w:rPr>
          <w:rFonts w:ascii="Arial" w:hAnsi="Arial" w:cs="Arial"/>
          <w:b/>
          <w:sz w:val="20"/>
          <w:szCs w:val="20"/>
        </w:rPr>
        <w:t xml:space="preserve">CATEGORY 4: REBUILD </w:t>
      </w:r>
    </w:p>
    <w:p w14:paraId="0A00DFDB" w14:textId="77777777" w:rsidR="00CE1B9E" w:rsidRPr="003C10F7" w:rsidRDefault="00CE1B9E" w:rsidP="00CE1B9E">
      <w:pPr>
        <w:ind w:left="540" w:hanging="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3C10F7">
        <w:rPr>
          <w:rFonts w:ascii="Arial" w:hAnsi="Arial" w:cs="Arial"/>
          <w:b/>
          <w:sz w:val="20"/>
          <w:szCs w:val="20"/>
        </w:rPr>
        <w:t>Project Development: Building Scale</w:t>
      </w:r>
    </w:p>
    <w:p w14:paraId="5E987959" w14:textId="77777777" w:rsidR="00CE1B9E" w:rsidRPr="003C10F7" w:rsidRDefault="00CE1B9E" w:rsidP="00CE1B9E">
      <w:pPr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C10F7">
        <w:rPr>
          <w:rFonts w:ascii="Arial" w:hAnsi="Arial" w:cs="Arial"/>
          <w:sz w:val="20"/>
          <w:szCs w:val="20"/>
        </w:rPr>
        <w:t xml:space="preserve">Projects or programs that: demonstrate excellence in site specific responses to public policy initiatives that accelerate the pace of regeneration resulting from development, promote an enhanced public realm; successfully leverage opportunities for collaboration and policy integration across different sectors; combine imaginative adaptive reuse of heritage structures that promote health and well-being. </w:t>
      </w:r>
    </w:p>
    <w:p w14:paraId="1A742C4B" w14:textId="77777777" w:rsidR="00CE1B9E" w:rsidRDefault="00CE1B9E" w:rsidP="00CE1B9E">
      <w:pPr>
        <w:ind w:left="540" w:hanging="540"/>
        <w:rPr>
          <w:rFonts w:ascii="Arial" w:hAnsi="Arial" w:cs="Arial"/>
          <w:sz w:val="20"/>
          <w:szCs w:val="20"/>
        </w:rPr>
      </w:pPr>
    </w:p>
    <w:p w14:paraId="75D3EE5E" w14:textId="77777777" w:rsidR="00CE1B9E" w:rsidRDefault="00CE1B9E" w:rsidP="00CE1B9E">
      <w:pPr>
        <w:ind w:left="540" w:hanging="540"/>
        <w:rPr>
          <w:rFonts w:ascii="Arial" w:hAnsi="Arial" w:cs="Arial"/>
          <w:sz w:val="20"/>
          <w:szCs w:val="20"/>
        </w:rPr>
      </w:pPr>
    </w:p>
    <w:p w14:paraId="5E6C8408" w14:textId="77777777" w:rsidR="00CE1B9E" w:rsidRPr="003C10F7" w:rsidRDefault="00CE1B9E" w:rsidP="00CE1B9E">
      <w:pPr>
        <w:ind w:left="540" w:hanging="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5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E3E3C">
        <w:rPr>
          <w:rFonts w:ascii="Arial" w:hAnsi="Arial" w:cs="Arial"/>
          <w:b/>
          <w:sz w:val="20"/>
          <w:szCs w:val="20"/>
        </w:rPr>
      </w:r>
      <w:r w:rsidR="008E3E3C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17"/>
      <w:r>
        <w:rPr>
          <w:rFonts w:ascii="Arial" w:hAnsi="Arial" w:cs="Arial"/>
          <w:b/>
          <w:sz w:val="20"/>
          <w:szCs w:val="20"/>
        </w:rPr>
        <w:tab/>
      </w:r>
      <w:r w:rsidRPr="003C10F7">
        <w:rPr>
          <w:rFonts w:ascii="Arial" w:hAnsi="Arial" w:cs="Arial"/>
          <w:b/>
          <w:sz w:val="20"/>
          <w:szCs w:val="20"/>
        </w:rPr>
        <w:t xml:space="preserve">CATEGORY 5: RENEW </w:t>
      </w:r>
    </w:p>
    <w:p w14:paraId="041218BA" w14:textId="77777777" w:rsidR="00CE1B9E" w:rsidRPr="003C10F7" w:rsidRDefault="00CE1B9E" w:rsidP="00CE1B9E">
      <w:pPr>
        <w:ind w:left="540" w:hanging="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3C10F7">
        <w:rPr>
          <w:rFonts w:ascii="Arial" w:hAnsi="Arial" w:cs="Arial"/>
          <w:b/>
          <w:sz w:val="20"/>
          <w:szCs w:val="20"/>
        </w:rPr>
        <w:t>Project Development: Neighbourhood Scale</w:t>
      </w:r>
    </w:p>
    <w:p w14:paraId="454B47AD" w14:textId="77777777" w:rsidR="00CE1B9E" w:rsidRPr="00A202A9" w:rsidRDefault="00CE1B9E" w:rsidP="00CE1B9E">
      <w:pPr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C10F7">
        <w:rPr>
          <w:rFonts w:ascii="Arial" w:hAnsi="Arial" w:cs="Arial"/>
          <w:sz w:val="20"/>
          <w:szCs w:val="20"/>
        </w:rPr>
        <w:t xml:space="preserve">Projects or programs that: stimulate neighbourhood- scale reinvestment; use adaptive reuse of heritage and other structures to encourage integrated multi- phased redevelopment; demonstrate high levels of collaboration; inspire many land owners and investors to engage with community support of a shared vision; promote comprehensive neighbourhood transformation by re-envisioning the public realm, and improving functionality, liveability and character. </w:t>
      </w:r>
    </w:p>
    <w:p w14:paraId="740982D9" w14:textId="77777777" w:rsidR="00CE1B9E" w:rsidRDefault="00CE1B9E" w:rsidP="00CE1B9E">
      <w:pPr>
        <w:ind w:left="540" w:hanging="540"/>
        <w:rPr>
          <w:rFonts w:ascii="Arial" w:hAnsi="Arial" w:cs="Arial"/>
          <w:sz w:val="20"/>
          <w:szCs w:val="20"/>
        </w:rPr>
      </w:pPr>
    </w:p>
    <w:p w14:paraId="2BEDB838" w14:textId="77777777" w:rsidR="00CE1B9E" w:rsidRDefault="00CE1B9E" w:rsidP="00CE1B9E">
      <w:pPr>
        <w:ind w:left="540" w:hanging="540"/>
        <w:rPr>
          <w:rFonts w:ascii="Arial" w:hAnsi="Arial" w:cs="Arial"/>
          <w:sz w:val="20"/>
          <w:szCs w:val="20"/>
        </w:rPr>
      </w:pPr>
    </w:p>
    <w:p w14:paraId="59C0F9B5" w14:textId="77777777" w:rsidR="00CE1B9E" w:rsidRPr="003C10F7" w:rsidRDefault="00CE1B9E" w:rsidP="00CE1B9E">
      <w:pPr>
        <w:ind w:left="540" w:hanging="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6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E3E3C">
        <w:rPr>
          <w:rFonts w:ascii="Arial" w:hAnsi="Arial" w:cs="Arial"/>
          <w:b/>
          <w:sz w:val="20"/>
          <w:szCs w:val="20"/>
        </w:rPr>
      </w:r>
      <w:r w:rsidR="008E3E3C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18"/>
      <w:r>
        <w:rPr>
          <w:rFonts w:ascii="Arial" w:hAnsi="Arial" w:cs="Arial"/>
          <w:b/>
          <w:sz w:val="20"/>
          <w:szCs w:val="20"/>
        </w:rPr>
        <w:tab/>
      </w:r>
      <w:r w:rsidRPr="003C10F7">
        <w:rPr>
          <w:rFonts w:ascii="Arial" w:hAnsi="Arial" w:cs="Arial"/>
          <w:b/>
          <w:sz w:val="20"/>
          <w:szCs w:val="20"/>
        </w:rPr>
        <w:t>CATEGORY 6: REACH OUT</w:t>
      </w:r>
    </w:p>
    <w:p w14:paraId="5B388BE3" w14:textId="77777777" w:rsidR="00CE1B9E" w:rsidRPr="003C10F7" w:rsidRDefault="00CE1B9E" w:rsidP="00CE1B9E">
      <w:pPr>
        <w:ind w:left="540" w:hanging="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3C10F7">
        <w:rPr>
          <w:rFonts w:ascii="Arial" w:hAnsi="Arial" w:cs="Arial"/>
          <w:b/>
          <w:sz w:val="20"/>
          <w:szCs w:val="20"/>
        </w:rPr>
        <w:t>Communications, Marketing &amp; Public Engagement</w:t>
      </w:r>
    </w:p>
    <w:p w14:paraId="235B7C54" w14:textId="77777777" w:rsidR="00CE1B9E" w:rsidRPr="003C10F7" w:rsidRDefault="00CE1B9E" w:rsidP="00CE1B9E">
      <w:pPr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C10F7">
        <w:rPr>
          <w:rFonts w:ascii="Arial" w:hAnsi="Arial" w:cs="Arial"/>
          <w:sz w:val="20"/>
          <w:szCs w:val="20"/>
        </w:rPr>
        <w:t xml:space="preserve">Projects or programs that: successfully package municipal reinvestment plans and programs for regeneration and/or brownfields redevelopment in support of a community’s competitiveness and long- term sustainability; demonstrate innovative approaches to build support for public/private investment and development designed to achieve intensification through redevelopment, regeneration and other reinvestment strategies; introduce a brand that enhances acceptance and understanding of brownfield redevelopment, regeneration and reinvestment. </w:t>
      </w:r>
    </w:p>
    <w:p w14:paraId="07BD5578" w14:textId="77777777" w:rsidR="00CE1B9E" w:rsidRPr="00720CC7" w:rsidRDefault="00CE1B9E" w:rsidP="00CE1B9E">
      <w:pPr>
        <w:rPr>
          <w:rFonts w:ascii="Arial" w:hAnsi="Arial" w:cs="Arial"/>
        </w:rPr>
      </w:pPr>
    </w:p>
    <w:p w14:paraId="0584A3DB" w14:textId="77777777" w:rsidR="00CE1B9E" w:rsidRDefault="00CE1B9E" w:rsidP="00CE1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C8EB212" w14:textId="77777777" w:rsidR="00CE1B9E" w:rsidRPr="00E95989" w:rsidRDefault="00CE1B9E" w:rsidP="00CE1B9E">
      <w:pPr>
        <w:rPr>
          <w:rFonts w:ascii="Arial" w:hAnsi="Arial" w:cs="Arial"/>
          <w:b/>
        </w:rPr>
      </w:pPr>
      <w:r w:rsidRPr="00E95989">
        <w:rPr>
          <w:rFonts w:ascii="Arial" w:hAnsi="Arial" w:cs="Arial"/>
          <w:b/>
        </w:rPr>
        <w:lastRenderedPageBreak/>
        <w:t>Project/</w:t>
      </w:r>
      <w:r>
        <w:rPr>
          <w:rFonts w:ascii="Arial" w:hAnsi="Arial" w:cs="Arial"/>
          <w:b/>
        </w:rPr>
        <w:t>p</w:t>
      </w:r>
      <w:r w:rsidRPr="00E95989">
        <w:rPr>
          <w:rFonts w:ascii="Arial" w:hAnsi="Arial" w:cs="Arial"/>
          <w:b/>
        </w:rPr>
        <w:t xml:space="preserve">rogram </w:t>
      </w:r>
      <w:r>
        <w:rPr>
          <w:rFonts w:ascii="Arial" w:hAnsi="Arial" w:cs="Arial"/>
          <w:b/>
        </w:rPr>
        <w:t>r</w:t>
      </w:r>
      <w:r w:rsidRPr="00E95989">
        <w:rPr>
          <w:rFonts w:ascii="Arial" w:hAnsi="Arial" w:cs="Arial"/>
          <w:b/>
        </w:rPr>
        <w:t xml:space="preserve">elevance to </w:t>
      </w:r>
      <w:r>
        <w:rPr>
          <w:rFonts w:ascii="Arial" w:hAnsi="Arial" w:cs="Arial"/>
          <w:b/>
        </w:rPr>
        <w:t>b</w:t>
      </w:r>
      <w:r w:rsidRPr="00E95989">
        <w:rPr>
          <w:rFonts w:ascii="Arial" w:hAnsi="Arial" w:cs="Arial"/>
          <w:b/>
        </w:rPr>
        <w:t xml:space="preserve">rownfields and/or </w:t>
      </w:r>
      <w:r>
        <w:rPr>
          <w:rFonts w:ascii="Arial" w:hAnsi="Arial" w:cs="Arial"/>
          <w:b/>
        </w:rPr>
        <w:t>r</w:t>
      </w:r>
      <w:r w:rsidRPr="00E95989">
        <w:rPr>
          <w:rFonts w:ascii="Arial" w:hAnsi="Arial" w:cs="Arial"/>
          <w:b/>
        </w:rPr>
        <w:t>egeneration:</w:t>
      </w:r>
    </w:p>
    <w:p w14:paraId="19522825" w14:textId="725A4095" w:rsidR="00CE1B9E" w:rsidRPr="00E95989" w:rsidRDefault="00CE1B9E" w:rsidP="00CE1B9E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E95989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Please explain in </w:t>
      </w:r>
      <w:r w:rsidR="00FA41EE">
        <w:rPr>
          <w:rFonts w:ascii="Arial" w:hAnsi="Arial" w:cs="Arial"/>
          <w:i/>
          <w:color w:val="808080" w:themeColor="background1" w:themeShade="80"/>
          <w:sz w:val="20"/>
          <w:szCs w:val="20"/>
        </w:rPr>
        <w:t>250 words or less</w:t>
      </w:r>
      <w:r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r w:rsidRPr="00E95989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how the project or program is linked to </w:t>
      </w:r>
      <w:r>
        <w:rPr>
          <w:rFonts w:ascii="Arial" w:hAnsi="Arial" w:cs="Arial"/>
          <w:i/>
          <w:color w:val="808080" w:themeColor="background1" w:themeShade="80"/>
          <w:sz w:val="20"/>
          <w:szCs w:val="20"/>
        </w:rPr>
        <w:t>brownfields and/or regeneration.</w:t>
      </w:r>
    </w:p>
    <w:p w14:paraId="7FDAD17A" w14:textId="77777777" w:rsidR="00CE1B9E" w:rsidRDefault="00CE1B9E" w:rsidP="00CE1B9E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E1B9E" w14:paraId="7A938D0A" w14:textId="77777777" w:rsidTr="00D85624">
        <w:trPr>
          <w:trHeight w:val="3189"/>
        </w:trPr>
        <w:tc>
          <w:tcPr>
            <w:tcW w:w="10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8A344D0" w14:textId="5D9D888E" w:rsidR="00CE1B9E" w:rsidRDefault="00CE1B9E" w:rsidP="00D856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</w:tr>
    </w:tbl>
    <w:p w14:paraId="0996C2A8" w14:textId="77777777" w:rsidR="00CE1B9E" w:rsidRDefault="00CE1B9E" w:rsidP="00CE1B9E">
      <w:pPr>
        <w:rPr>
          <w:rFonts w:ascii="Arial" w:hAnsi="Arial" w:cs="Arial"/>
        </w:rPr>
      </w:pPr>
    </w:p>
    <w:p w14:paraId="77B64A9E" w14:textId="77777777" w:rsidR="00CE1B9E" w:rsidRDefault="00CE1B9E" w:rsidP="00CE1B9E">
      <w:pPr>
        <w:rPr>
          <w:rFonts w:ascii="Arial" w:hAnsi="Arial" w:cs="Arial"/>
        </w:rPr>
      </w:pPr>
    </w:p>
    <w:p w14:paraId="73BEC651" w14:textId="5C0DBFC5" w:rsidR="00CE1B9E" w:rsidRDefault="00CE1B9E" w:rsidP="00CE1B9E">
      <w:pPr>
        <w:rPr>
          <w:rFonts w:ascii="Arial" w:hAnsi="Arial" w:cs="Arial"/>
          <w:b/>
        </w:rPr>
      </w:pPr>
    </w:p>
    <w:p w14:paraId="78CB19B8" w14:textId="77777777" w:rsidR="00CE1B9E" w:rsidRPr="00A202A9" w:rsidRDefault="00CE1B9E" w:rsidP="00CE1B9E">
      <w:pPr>
        <w:rPr>
          <w:rFonts w:ascii="Arial" w:hAnsi="Arial" w:cs="Arial"/>
          <w:b/>
        </w:rPr>
      </w:pPr>
      <w:r w:rsidRPr="00A202A9">
        <w:rPr>
          <w:rFonts w:ascii="Arial" w:hAnsi="Arial" w:cs="Arial"/>
          <w:b/>
        </w:rPr>
        <w:t>Category Criteria:</w:t>
      </w:r>
    </w:p>
    <w:p w14:paraId="22A6A833" w14:textId="0819ACFB" w:rsidR="00CE1B9E" w:rsidRPr="00E95989" w:rsidRDefault="00CE1B9E" w:rsidP="00CE1B9E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E95989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Please explain </w:t>
      </w:r>
      <w:r w:rsidR="00FA41EE">
        <w:rPr>
          <w:rFonts w:ascii="Arial" w:hAnsi="Arial" w:cs="Arial"/>
          <w:i/>
          <w:color w:val="808080" w:themeColor="background1" w:themeShade="80"/>
          <w:sz w:val="20"/>
          <w:szCs w:val="20"/>
        </w:rPr>
        <w:t>in 100 words or less h</w:t>
      </w:r>
      <w:r w:rsidRPr="00E95989">
        <w:rPr>
          <w:rFonts w:ascii="Arial" w:hAnsi="Arial" w:cs="Arial"/>
          <w:i/>
          <w:color w:val="808080" w:themeColor="background1" w:themeShade="80"/>
          <w:sz w:val="20"/>
          <w:szCs w:val="20"/>
        </w:rPr>
        <w:t>ow this project/program fits the chosen category criteria.</w:t>
      </w:r>
    </w:p>
    <w:p w14:paraId="6E8F65D8" w14:textId="77777777" w:rsidR="00CE1B9E" w:rsidRDefault="00CE1B9E" w:rsidP="00CE1B9E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E1B9E" w14:paraId="3D7AEE22" w14:textId="77777777" w:rsidTr="00D85624">
        <w:trPr>
          <w:trHeight w:val="2880"/>
        </w:trPr>
        <w:tc>
          <w:tcPr>
            <w:tcW w:w="10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E430DF3" w14:textId="77777777" w:rsidR="00CE1B9E" w:rsidRDefault="00CE1B9E" w:rsidP="00D856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</w:tbl>
    <w:p w14:paraId="300E5370" w14:textId="77777777" w:rsidR="00CE1B9E" w:rsidRDefault="00CE1B9E" w:rsidP="00CE1B9E">
      <w:pPr>
        <w:rPr>
          <w:rFonts w:ascii="Arial" w:hAnsi="Arial" w:cs="Arial"/>
        </w:rPr>
      </w:pPr>
    </w:p>
    <w:p w14:paraId="30A3B54C" w14:textId="77777777" w:rsidR="00CE1B9E" w:rsidRPr="00720CC7" w:rsidRDefault="00CE1B9E" w:rsidP="00CE1B9E">
      <w:pPr>
        <w:rPr>
          <w:rFonts w:ascii="Arial" w:hAnsi="Arial" w:cs="Arial"/>
        </w:rPr>
      </w:pPr>
    </w:p>
    <w:p w14:paraId="101C7FD1" w14:textId="77777777" w:rsidR="00D73ECB" w:rsidRDefault="00D73ECB" w:rsidP="00D73E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</w:p>
    <w:p w14:paraId="30602D20" w14:textId="77777777" w:rsidR="00D73ECB" w:rsidRDefault="00D73ECB" w:rsidP="00D73ECB">
      <w:pPr>
        <w:pStyle w:val="PlainText"/>
        <w:rPr>
          <w:rFonts w:ascii="Arial" w:hAnsi="Arial" w:cs="Arial"/>
          <w:i/>
          <w:iCs/>
          <w:sz w:val="20"/>
          <w:szCs w:val="20"/>
        </w:rPr>
      </w:pPr>
    </w:p>
    <w:p w14:paraId="74AFE0F0" w14:textId="787380F6" w:rsidR="00D73ECB" w:rsidRDefault="00D73ECB" w:rsidP="00D73ECB">
      <w:pPr>
        <w:pStyle w:val="PlainTex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First round nominations are due by </w:t>
      </w:r>
      <w:r w:rsidR="006D51AC">
        <w:rPr>
          <w:rFonts w:ascii="Arial" w:hAnsi="Arial" w:cs="Arial"/>
          <w:i/>
          <w:iCs/>
          <w:sz w:val="20"/>
          <w:szCs w:val="20"/>
        </w:rPr>
        <w:t>Friday, September 18</w:t>
      </w:r>
      <w:r>
        <w:rPr>
          <w:rFonts w:ascii="Arial" w:hAnsi="Arial" w:cs="Arial"/>
          <w:i/>
          <w:iCs/>
          <w:sz w:val="20"/>
          <w:szCs w:val="20"/>
        </w:rPr>
        <w:t>.  If your nomination is short-listed, we will contact you to request further information regarding the project, which we will need to receive by October 1</w:t>
      </w:r>
      <w:r w:rsidR="006D51AC">
        <w:rPr>
          <w:rFonts w:ascii="Arial" w:hAnsi="Arial" w:cs="Arial"/>
          <w:i/>
          <w:iCs/>
          <w:sz w:val="20"/>
          <w:szCs w:val="20"/>
        </w:rPr>
        <w:t>4</w:t>
      </w:r>
      <w:r>
        <w:rPr>
          <w:rFonts w:ascii="Arial" w:hAnsi="Arial" w:cs="Arial"/>
          <w:i/>
          <w:iCs/>
          <w:sz w:val="20"/>
          <w:szCs w:val="20"/>
        </w:rPr>
        <w:t>.  Detailed information that will be requested at this stage will include the following:</w:t>
      </w:r>
    </w:p>
    <w:p w14:paraId="1A555FDC" w14:textId="77777777" w:rsidR="00D73ECB" w:rsidRDefault="00D73ECB" w:rsidP="00D73ECB">
      <w:pPr>
        <w:pStyle w:val="PlainText"/>
        <w:rPr>
          <w:rFonts w:ascii="Arial" w:hAnsi="Arial" w:cs="Arial"/>
          <w:i/>
          <w:iCs/>
          <w:sz w:val="20"/>
          <w:szCs w:val="20"/>
        </w:rPr>
      </w:pPr>
    </w:p>
    <w:p w14:paraId="584B3A63" w14:textId="77777777" w:rsidR="00D73ECB" w:rsidRDefault="00D73ECB" w:rsidP="00D73ECB">
      <w:pPr>
        <w:pStyle w:val="PlainText"/>
        <w:numPr>
          <w:ilvl w:val="0"/>
          <w:numId w:val="1"/>
        </w:num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History, and project timeline</w:t>
      </w:r>
    </w:p>
    <w:p w14:paraId="6E0B0D0F" w14:textId="561B0AC0" w:rsidR="00CE1B9E" w:rsidRPr="00D73ECB" w:rsidRDefault="00D73ECB" w:rsidP="003819F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73ECB">
        <w:rPr>
          <w:rFonts w:ascii="Arial" w:hAnsi="Arial" w:cs="Arial"/>
          <w:i/>
          <w:iCs/>
          <w:sz w:val="20"/>
          <w:szCs w:val="20"/>
        </w:rPr>
        <w:t>Supplementary materials to help illustrate the project/program. These can be images, illustrations, brochures, site plans, information guides, etc. If your project is selected as a finalist, these images will be used for the visual presentation during the awards ceremony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14:paraId="3900FAFA" w14:textId="77777777" w:rsidR="00CE1B9E" w:rsidRPr="00720CC7" w:rsidRDefault="00CE1B9E" w:rsidP="00CE1B9E">
      <w:pPr>
        <w:rPr>
          <w:rFonts w:ascii="Arial" w:hAnsi="Arial" w:cs="Arial"/>
        </w:rPr>
      </w:pPr>
    </w:p>
    <w:p w14:paraId="2526A3F7" w14:textId="77777777" w:rsidR="0087666E" w:rsidRDefault="0087666E"/>
    <w:sectPr w:rsidR="0087666E" w:rsidSect="00727070">
      <w:type w:val="continuous"/>
      <w:pgSz w:w="12240" w:h="15840"/>
      <w:pgMar w:top="720" w:right="720" w:bottom="720" w:left="72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9B696" w14:textId="77777777" w:rsidR="008E3E3C" w:rsidRDefault="008E3E3C">
      <w:r>
        <w:separator/>
      </w:r>
    </w:p>
  </w:endnote>
  <w:endnote w:type="continuationSeparator" w:id="0">
    <w:p w14:paraId="620F59EA" w14:textId="77777777" w:rsidR="008E3E3C" w:rsidRDefault="008E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Garamond"/>
    <w:panose1 w:val="00000000000000000000"/>
    <w:charset w:val="4D"/>
    <w:family w:val="roma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FB951" w14:textId="77777777" w:rsidR="007B534E" w:rsidRPr="00BA78A3" w:rsidRDefault="001C05CC" w:rsidP="007B534E">
    <w:pPr>
      <w:pStyle w:val="BodyText"/>
      <w:spacing w:before="100"/>
      <w:ind w:left="386" w:right="373"/>
      <w:jc w:val="center"/>
      <w:rPr>
        <w:sz w:val="18"/>
        <w:szCs w:val="18"/>
      </w:rPr>
    </w:pPr>
    <w:r>
      <w:tab/>
    </w:r>
    <w:r w:rsidR="007B534E" w:rsidRPr="00BA78A3">
      <w:rPr>
        <w:b/>
        <w:color w:val="99CC66"/>
        <w:w w:val="105"/>
        <w:sz w:val="18"/>
        <w:szCs w:val="18"/>
      </w:rPr>
      <w:t xml:space="preserve">Questions? </w:t>
    </w:r>
    <w:r w:rsidR="007B534E" w:rsidRPr="00BA78A3">
      <w:rPr>
        <w:color w:val="99CC66"/>
        <w:w w:val="105"/>
        <w:sz w:val="18"/>
        <w:szCs w:val="18"/>
      </w:rPr>
      <w:t>Please contact Canadian Brownfields Network with any questions about the nominations process.</w:t>
    </w:r>
  </w:p>
  <w:p w14:paraId="26BAB546" w14:textId="58F4F202" w:rsidR="009C15FF" w:rsidRPr="001C05CC" w:rsidRDefault="007B534E" w:rsidP="007B534E">
    <w:pPr>
      <w:pStyle w:val="BodyText"/>
      <w:spacing w:before="12"/>
      <w:ind w:left="390" w:right="373"/>
      <w:jc w:val="center"/>
      <w:rPr>
        <w:sz w:val="18"/>
        <w:szCs w:val="18"/>
      </w:rPr>
    </w:pPr>
    <w:r w:rsidRPr="00BA78A3">
      <w:rPr>
        <w:color w:val="99CC66"/>
        <w:w w:val="105"/>
        <w:sz w:val="18"/>
        <w:szCs w:val="18"/>
      </w:rPr>
      <w:t xml:space="preserve">Contact: </w:t>
    </w:r>
    <w:r>
      <w:rPr>
        <w:color w:val="99CC66"/>
        <w:w w:val="105"/>
        <w:sz w:val="18"/>
        <w:szCs w:val="18"/>
      </w:rPr>
      <w:t xml:space="preserve">Grant </w:t>
    </w:r>
    <w:proofErr w:type="spellStart"/>
    <w:r>
      <w:rPr>
        <w:color w:val="99CC66"/>
        <w:w w:val="105"/>
        <w:sz w:val="18"/>
        <w:szCs w:val="18"/>
      </w:rPr>
      <w:t>Walsom</w:t>
    </w:r>
    <w:proofErr w:type="spellEnd"/>
    <w:r w:rsidRPr="00BA78A3">
      <w:rPr>
        <w:color w:val="99CC66"/>
        <w:w w:val="105"/>
        <w:sz w:val="18"/>
        <w:szCs w:val="18"/>
      </w:rPr>
      <w:t xml:space="preserve"> • </w:t>
    </w:r>
    <w:r>
      <w:rPr>
        <w:color w:val="99CC66"/>
        <w:w w:val="105"/>
        <w:sz w:val="18"/>
        <w:szCs w:val="18"/>
      </w:rPr>
      <w:t>519-741-5774</w:t>
    </w:r>
    <w:r w:rsidRPr="00BA78A3">
      <w:rPr>
        <w:color w:val="99CC66"/>
        <w:w w:val="105"/>
        <w:sz w:val="18"/>
        <w:szCs w:val="18"/>
      </w:rPr>
      <w:t xml:space="preserve"> ext.</w:t>
    </w:r>
    <w:r>
      <w:rPr>
        <w:color w:val="99CC66"/>
        <w:w w:val="105"/>
        <w:sz w:val="18"/>
        <w:szCs w:val="18"/>
      </w:rPr>
      <w:t>7246</w:t>
    </w:r>
    <w:r w:rsidRPr="00BA78A3">
      <w:rPr>
        <w:color w:val="99CC66"/>
        <w:w w:val="105"/>
        <w:sz w:val="18"/>
        <w:szCs w:val="18"/>
      </w:rPr>
      <w:t xml:space="preserve"> • </w:t>
    </w:r>
    <w:r>
      <w:rPr>
        <w:color w:val="99CC66"/>
        <w:w w:val="105"/>
        <w:sz w:val="18"/>
        <w:szCs w:val="18"/>
      </w:rPr>
      <w:t>admin</w:t>
    </w:r>
    <w:hyperlink r:id="rId1">
      <w:r w:rsidRPr="00BA78A3">
        <w:rPr>
          <w:color w:val="99CC66"/>
          <w:w w:val="105"/>
          <w:sz w:val="18"/>
          <w:szCs w:val="18"/>
        </w:rPr>
        <w:t>@canadianbrownfieldsnetwork.ca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E4211" w14:textId="77777777" w:rsidR="00BA78A3" w:rsidRPr="00BA78A3" w:rsidRDefault="00CE1B9E" w:rsidP="00BA78A3">
    <w:pPr>
      <w:pStyle w:val="BodyText"/>
      <w:spacing w:before="100"/>
      <w:ind w:left="386" w:right="373"/>
      <w:jc w:val="center"/>
      <w:rPr>
        <w:sz w:val="18"/>
        <w:szCs w:val="18"/>
      </w:rPr>
    </w:pPr>
    <w:r w:rsidRPr="00BA78A3">
      <w:rPr>
        <w:b/>
        <w:color w:val="99CC66"/>
        <w:w w:val="105"/>
        <w:sz w:val="18"/>
        <w:szCs w:val="18"/>
      </w:rPr>
      <w:t xml:space="preserve">Questions? </w:t>
    </w:r>
    <w:r w:rsidRPr="00BA78A3">
      <w:rPr>
        <w:color w:val="99CC66"/>
        <w:w w:val="105"/>
        <w:sz w:val="18"/>
        <w:szCs w:val="18"/>
      </w:rPr>
      <w:t>Please contact Canadian Brownfields Network with any questions about the nominations process.</w:t>
    </w:r>
  </w:p>
  <w:p w14:paraId="56E9456A" w14:textId="557F56EC" w:rsidR="00BA78A3" w:rsidRPr="00BA78A3" w:rsidRDefault="00CE1B9E" w:rsidP="00BA78A3">
    <w:pPr>
      <w:pStyle w:val="BodyText"/>
      <w:spacing w:before="12"/>
      <w:ind w:left="390" w:right="373"/>
      <w:jc w:val="center"/>
      <w:rPr>
        <w:sz w:val="18"/>
        <w:szCs w:val="18"/>
      </w:rPr>
    </w:pPr>
    <w:r w:rsidRPr="00BA78A3">
      <w:rPr>
        <w:color w:val="99CC66"/>
        <w:w w:val="105"/>
        <w:sz w:val="18"/>
        <w:szCs w:val="18"/>
      </w:rPr>
      <w:t xml:space="preserve">Contact: </w:t>
    </w:r>
    <w:r w:rsidR="007B534E">
      <w:rPr>
        <w:color w:val="99CC66"/>
        <w:w w:val="105"/>
        <w:sz w:val="18"/>
        <w:szCs w:val="18"/>
      </w:rPr>
      <w:t xml:space="preserve">Grant </w:t>
    </w:r>
    <w:proofErr w:type="spellStart"/>
    <w:r w:rsidR="007B534E">
      <w:rPr>
        <w:color w:val="99CC66"/>
        <w:w w:val="105"/>
        <w:sz w:val="18"/>
        <w:szCs w:val="18"/>
      </w:rPr>
      <w:t>Walsom</w:t>
    </w:r>
    <w:proofErr w:type="spellEnd"/>
    <w:r w:rsidRPr="00BA78A3">
      <w:rPr>
        <w:color w:val="99CC66"/>
        <w:w w:val="105"/>
        <w:sz w:val="18"/>
        <w:szCs w:val="18"/>
      </w:rPr>
      <w:t xml:space="preserve"> • </w:t>
    </w:r>
    <w:r w:rsidR="00DC3D73">
      <w:rPr>
        <w:color w:val="99CC66"/>
        <w:w w:val="105"/>
        <w:sz w:val="18"/>
        <w:szCs w:val="18"/>
      </w:rPr>
      <w:t>519-741-5774</w:t>
    </w:r>
    <w:r w:rsidRPr="00BA78A3">
      <w:rPr>
        <w:color w:val="99CC66"/>
        <w:w w:val="105"/>
        <w:sz w:val="18"/>
        <w:szCs w:val="18"/>
      </w:rPr>
      <w:t xml:space="preserve"> ext.</w:t>
    </w:r>
    <w:r w:rsidR="00DC3D73">
      <w:rPr>
        <w:color w:val="99CC66"/>
        <w:w w:val="105"/>
        <w:sz w:val="18"/>
        <w:szCs w:val="18"/>
      </w:rPr>
      <w:t>7246</w:t>
    </w:r>
    <w:r w:rsidRPr="00BA78A3">
      <w:rPr>
        <w:color w:val="99CC66"/>
        <w:w w:val="105"/>
        <w:sz w:val="18"/>
        <w:szCs w:val="18"/>
      </w:rPr>
      <w:t xml:space="preserve"> • </w:t>
    </w:r>
    <w:r w:rsidR="00DC3D73">
      <w:rPr>
        <w:color w:val="99CC66"/>
        <w:w w:val="105"/>
        <w:sz w:val="18"/>
        <w:szCs w:val="18"/>
      </w:rPr>
      <w:t>admin</w:t>
    </w:r>
    <w:hyperlink r:id="rId1">
      <w:r w:rsidRPr="00BA78A3">
        <w:rPr>
          <w:color w:val="99CC66"/>
          <w:w w:val="105"/>
          <w:sz w:val="18"/>
          <w:szCs w:val="18"/>
        </w:rPr>
        <w:t>@canadianbrownfieldsnetwork.ca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BBC5F" w14:textId="77777777" w:rsidR="008E3E3C" w:rsidRDefault="008E3E3C">
      <w:r>
        <w:separator/>
      </w:r>
    </w:p>
  </w:footnote>
  <w:footnote w:type="continuationSeparator" w:id="0">
    <w:p w14:paraId="19929474" w14:textId="77777777" w:rsidR="008E3E3C" w:rsidRDefault="008E3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41914" w14:textId="77777777" w:rsidR="00165FCF" w:rsidRPr="00AA2D51" w:rsidRDefault="00CE1B9E" w:rsidP="00165FCF">
    <w:pPr>
      <w:pStyle w:val="Header"/>
      <w:jc w:val="right"/>
      <w:rPr>
        <w:rFonts w:ascii="Arial" w:hAnsi="Arial" w:cs="Arial"/>
        <w:b/>
        <w:sz w:val="32"/>
        <w:szCs w:val="32"/>
      </w:rPr>
    </w:pPr>
    <w:r w:rsidRPr="00AA2D51">
      <w:rPr>
        <w:rFonts w:ascii="Arial" w:hAnsi="Arial" w:cs="Arial"/>
        <w:b/>
        <w:noProof/>
        <w:sz w:val="32"/>
        <w:szCs w:val="32"/>
        <w:lang w:eastAsia="en-CA"/>
      </w:rPr>
      <w:drawing>
        <wp:anchor distT="0" distB="0" distL="114300" distR="114300" simplePos="0" relativeHeight="251659264" behindDoc="0" locked="0" layoutInCell="1" allowOverlap="1" wp14:anchorId="2A4B0CD5" wp14:editId="2CE7B46A">
          <wp:simplePos x="0" y="0"/>
          <wp:positionH relativeFrom="margin">
            <wp:posOffset>0</wp:posOffset>
          </wp:positionH>
          <wp:positionV relativeFrom="paragraph">
            <wp:posOffset>-46990</wp:posOffset>
          </wp:positionV>
          <wp:extent cx="1899285" cy="402590"/>
          <wp:effectExtent l="0" t="0" r="571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OWNIE_AWARDS_LOGO_YEAR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28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32"/>
        <w:szCs w:val="32"/>
      </w:rPr>
      <w:t xml:space="preserve">PROJECT </w:t>
    </w:r>
    <w:r w:rsidRPr="00AA2D51">
      <w:rPr>
        <w:rFonts w:ascii="Arial" w:hAnsi="Arial" w:cs="Arial"/>
        <w:b/>
        <w:sz w:val="32"/>
        <w:szCs w:val="32"/>
      </w:rPr>
      <w:t>NOMINATION FORM</w:t>
    </w:r>
  </w:p>
  <w:p w14:paraId="72A2F4B2" w14:textId="77777777" w:rsidR="00AA2D51" w:rsidRDefault="008E3E3C" w:rsidP="00165FCF">
    <w:pPr>
      <w:pStyle w:val="Header"/>
      <w:jc w:val="right"/>
      <w:rPr>
        <w:rFonts w:ascii="Arial" w:hAnsi="Arial" w:cs="Arial"/>
        <w:b/>
      </w:rPr>
    </w:pPr>
  </w:p>
  <w:p w14:paraId="70924819" w14:textId="77777777" w:rsidR="00720CC7" w:rsidRPr="004B3136" w:rsidRDefault="008E3E3C" w:rsidP="00165FCF">
    <w:pPr>
      <w:pStyle w:val="Header"/>
      <w:jc w:val="right"/>
      <w:rPr>
        <w:rFonts w:ascii="Arial" w:hAnsi="Arial" w:cs="Arial"/>
        <w:b/>
      </w:rPr>
    </w:pPr>
  </w:p>
  <w:p w14:paraId="36E4D59A" w14:textId="77777777" w:rsidR="000B6EEA" w:rsidRPr="00AA2D51" w:rsidRDefault="00CE1B9E" w:rsidP="00165FCF">
    <w:pPr>
      <w:pStyle w:val="Header"/>
      <w:rPr>
        <w:sz w:val="22"/>
        <w:szCs w:val="22"/>
      </w:rPr>
    </w:pPr>
    <w:r w:rsidRPr="00AA2D51">
      <w:rPr>
        <w:noProof/>
        <w:sz w:val="22"/>
        <w:szCs w:val="22"/>
        <w:lang w:eastAsia="en-CA"/>
      </w:rPr>
      <mc:AlternateContent>
        <mc:Choice Requires="wps">
          <w:drawing>
            <wp:inline distT="0" distB="0" distL="0" distR="0" wp14:anchorId="2BF2A5F9" wp14:editId="16D600ED">
              <wp:extent cx="6852285" cy="320040"/>
              <wp:effectExtent l="0" t="0" r="5715" b="0"/>
              <wp:docPr id="165" name="Text Box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852285" cy="320040"/>
                      </a:xfrm>
                      <a:prstGeom prst="rect">
                        <a:avLst/>
                      </a:prstGeom>
                      <a:solidFill>
                        <a:srgbClr val="FF99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90C7A" w14:textId="6F6DC66C" w:rsidR="000B6EEA" w:rsidRPr="00AA2D51" w:rsidRDefault="00CE1B9E" w:rsidP="00AA2D5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 w:rsidRPr="00AA2D51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 xml:space="preserve">NOMINATIONS CLOSE </w:t>
                          </w:r>
                          <w:r w:rsidR="006D51AC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FRIDAY</w:t>
                          </w:r>
                          <w:r w:rsidRPr="00AA2D51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 xml:space="preserve">, </w:t>
                          </w:r>
                          <w:r w:rsidR="006D51AC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SEPTEMBER 18</w:t>
                          </w:r>
                          <w:r w:rsidRPr="00AA2D51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, 20</w:t>
                          </w:r>
                          <w:r w:rsidR="005C32F4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BF2A5F9" id="_x0000_t202" coordsize="21600,21600" o:spt="202" path="m,l,21600r21600,l21600,xe">
              <v:stroke joinstyle="miter"/>
              <v:path gradientshapeok="t" o:connecttype="rect"/>
            </v:shapetype>
            <v:shape id="Text Box 163" o:spid="_x0000_s1026" type="#_x0000_t202" style="width:539.5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" fillcolor="#f93" stroked="f">
              <v:path arrowok="t"/>
              <v:textbox inset="0,0,0,0">
                <w:txbxContent>
                  <w:p w14:paraId="75A90C7A" w14:textId="6F6DC66C" w:rsidR="000B6EEA" w:rsidRPr="00AA2D51" w:rsidRDefault="00CE1B9E" w:rsidP="00AA2D51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 w:rsidRPr="00AA2D51">
                      <w:rPr>
                        <w:rFonts w:ascii="Arial" w:hAnsi="Arial" w:cs="Arial"/>
                        <w:b/>
                        <w:color w:val="FFFFFF" w:themeColor="background1"/>
                      </w:rPr>
                      <w:t xml:space="preserve">NOMINATIONS CLOSE </w:t>
                    </w:r>
                    <w:r w:rsidR="006D51AC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FRIDAY</w:t>
                    </w:r>
                    <w:r w:rsidRPr="00AA2D51">
                      <w:rPr>
                        <w:rFonts w:ascii="Arial" w:hAnsi="Arial" w:cs="Arial"/>
                        <w:b/>
                        <w:color w:val="FFFFFF" w:themeColor="background1"/>
                      </w:rPr>
                      <w:t xml:space="preserve">, </w:t>
                    </w:r>
                    <w:r w:rsidR="006D51AC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SEPTEMBER 18</w:t>
                    </w:r>
                    <w:r w:rsidRPr="00AA2D51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, 20</w:t>
                    </w:r>
                    <w:r w:rsidR="005C32F4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20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03E34BCB" w14:textId="77777777" w:rsidR="000B6EEA" w:rsidRPr="00165FCF" w:rsidRDefault="008E3E3C" w:rsidP="00165F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932EFF"/>
    <w:multiLevelType w:val="hybridMultilevel"/>
    <w:tmpl w:val="222EA6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SXQAB6EndvOwMe2i32E1z35bVp4t3XEV36iRX3v2afB9LiomJUkSvnmYcvtkMcs3r0qnhDs9m6fGFHmipycWg==" w:salt="fRY9ZaYPnfr4moq9x2YWs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9E"/>
    <w:rsid w:val="00015C21"/>
    <w:rsid w:val="0003438A"/>
    <w:rsid w:val="00056927"/>
    <w:rsid w:val="00101E7C"/>
    <w:rsid w:val="001C05CC"/>
    <w:rsid w:val="002B6F29"/>
    <w:rsid w:val="00377018"/>
    <w:rsid w:val="00546F47"/>
    <w:rsid w:val="005C32F4"/>
    <w:rsid w:val="005D2638"/>
    <w:rsid w:val="006D51AC"/>
    <w:rsid w:val="006E09C4"/>
    <w:rsid w:val="00747150"/>
    <w:rsid w:val="007B534E"/>
    <w:rsid w:val="0087666E"/>
    <w:rsid w:val="008E3E3C"/>
    <w:rsid w:val="00947DFF"/>
    <w:rsid w:val="00972D50"/>
    <w:rsid w:val="009C15FF"/>
    <w:rsid w:val="00B412EB"/>
    <w:rsid w:val="00CE1B9E"/>
    <w:rsid w:val="00D73ECB"/>
    <w:rsid w:val="00D924E3"/>
    <w:rsid w:val="00DC3D73"/>
    <w:rsid w:val="00E20D5E"/>
    <w:rsid w:val="00F96E12"/>
    <w:rsid w:val="00FA41EE"/>
    <w:rsid w:val="00FF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6BCA9"/>
  <w15:chartTrackingRefBased/>
  <w15:docId w15:val="{81CE5911-F1B2-4E20-99C7-BA943DB3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B9E"/>
    <w:pPr>
      <w:spacing w:after="0" w:line="240" w:lineRule="auto"/>
    </w:pPr>
    <w:rPr>
      <w:rFonts w:ascii="Adobe Garamond Pro" w:eastAsiaTheme="minorEastAsia" w:hAnsi="Adobe Garamond Pr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B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B9E"/>
    <w:rPr>
      <w:rFonts w:ascii="Adobe Garamond Pro" w:eastAsiaTheme="minorEastAsia" w:hAnsi="Adobe Garamond Pro"/>
      <w:sz w:val="24"/>
      <w:szCs w:val="24"/>
    </w:rPr>
  </w:style>
  <w:style w:type="table" w:styleId="TableGrid">
    <w:name w:val="Table Grid"/>
    <w:basedOn w:val="TableNormal"/>
    <w:uiPriority w:val="39"/>
    <w:rsid w:val="00CE1B9E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E1B9E"/>
    <w:pPr>
      <w:widowControl w:val="0"/>
      <w:autoSpaceDE w:val="0"/>
      <w:autoSpaceDN w:val="0"/>
    </w:pPr>
    <w:rPr>
      <w:rFonts w:ascii="Arial" w:eastAsia="Arial" w:hAnsi="Arial" w:cs="Arial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E1B9E"/>
    <w:rPr>
      <w:rFonts w:ascii="Arial" w:eastAsia="Arial" w:hAnsi="Arial" w:cs="Arial"/>
      <w:sz w:val="19"/>
      <w:szCs w:val="19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3ECB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3ECB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D73EC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C32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2F4"/>
    <w:rPr>
      <w:rFonts w:ascii="Adobe Garamond Pro" w:eastAsiaTheme="minorEastAsia" w:hAnsi="Adobe Garamon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vidp@canadianbrownfieldsnetwork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avidp@canadianbrownfieldsnetwork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Krukowski</dc:creator>
  <cp:keywords/>
  <dc:description/>
  <cp:lastModifiedBy>Natasha Mawji</cp:lastModifiedBy>
  <cp:revision>2</cp:revision>
  <dcterms:created xsi:type="dcterms:W3CDTF">2020-07-16T13:50:00Z</dcterms:created>
  <dcterms:modified xsi:type="dcterms:W3CDTF">2020-07-16T13:50:00Z</dcterms:modified>
</cp:coreProperties>
</file>